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6745" cy="408940"/>
                  <wp:effectExtent l="0" t="0" r="1905" b="10795"/>
                  <wp:docPr id="2" name="image1.png" descr="D:\Projects\InvoiceOwl\Invoices\Flooring Invoic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Flooring Invoic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408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08BC464A"/>
    <w:rsid w:val="10DA699D"/>
    <w:rsid w:val="215B5CB7"/>
    <w:rsid w:val="2D886AE5"/>
    <w:rsid w:val="2E57399E"/>
    <w:rsid w:val="35F150F0"/>
    <w:rsid w:val="3E8A46AE"/>
    <w:rsid w:val="4978414F"/>
    <w:rsid w:val="639E0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2022-11-18T09:32:05Z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8B24AA51583D43EA9E27DB11EB12CA82</vt:lpwstr>
  </property>
</Properties>
</file>